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E1CBC" w:rsidRPr="00BB3E91" w:rsidRDefault="003E1CBC" w:rsidP="003E1C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3E1CBC" w:rsidRDefault="003E1CBC" w:rsidP="003E1C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3E1CBC" w:rsidRPr="00BB3E91" w:rsidRDefault="003E1CBC" w:rsidP="003E1C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CBC" w:rsidRPr="003E1CBC" w:rsidRDefault="003E1CBC" w:rsidP="003E1C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3E1CBC" w:rsidRPr="003E1CBC" w:rsidRDefault="003E1CBC" w:rsidP="003E1C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E1CBC" w:rsidRPr="00CD6717" w:rsidRDefault="003E1CBC" w:rsidP="003E1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3E1CBC" w:rsidRDefault="003E1CBC" w:rsidP="003E1C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3E1CBC" w:rsidRPr="00245463" w:rsidRDefault="003E1CBC" w:rsidP="002454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463">
        <w:rPr>
          <w:rFonts w:ascii="Times New Roman" w:hAnsi="Times New Roman" w:cs="Times New Roman"/>
          <w:sz w:val="28"/>
          <w:szCs w:val="28"/>
        </w:rPr>
        <w:t>12 годин 00 хвилин</w:t>
      </w:r>
    </w:p>
    <w:p w:rsidR="003E1CBC" w:rsidRPr="00245463" w:rsidRDefault="003E1CBC" w:rsidP="00245463">
      <w:pPr>
        <w:pStyle w:val="a3"/>
        <w:rPr>
          <w:rFonts w:ascii="Times New Roman" w:hAnsi="Times New Roman" w:cs="Times New Roman"/>
          <w:sz w:val="28"/>
          <w:szCs w:val="28"/>
        </w:rPr>
      </w:pPr>
      <w:r w:rsidRPr="00245463">
        <w:rPr>
          <w:rFonts w:ascii="Times New Roman" w:hAnsi="Times New Roman" w:cs="Times New Roman"/>
          <w:sz w:val="28"/>
          <w:szCs w:val="28"/>
        </w:rPr>
        <w:t>05 вересня 2020 року                                                                                               №</w:t>
      </w:r>
      <w:r w:rsidR="00952F3E" w:rsidRPr="00245463">
        <w:rPr>
          <w:rFonts w:ascii="Times New Roman" w:hAnsi="Times New Roman" w:cs="Times New Roman"/>
          <w:sz w:val="28"/>
          <w:szCs w:val="28"/>
        </w:rPr>
        <w:t>7</w:t>
      </w:r>
    </w:p>
    <w:p w:rsidR="003E1CBC" w:rsidRPr="003E1CBC" w:rsidRDefault="003E1CBC" w:rsidP="003E1C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1CBC" w:rsidRPr="006860E5" w:rsidRDefault="003E1CBC" w:rsidP="003E1CB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6"/>
          <w:sz w:val="28"/>
          <w:szCs w:val="28"/>
          <w:lang w:val="uk-UA"/>
        </w:rPr>
      </w:pPr>
      <w:r w:rsidRPr="006860E5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утворення територіальних виборчих округів на чергових та перших виборах депутатів Новгород-Сіверської </w:t>
      </w:r>
      <w:r w:rsidR="00F07019" w:rsidRPr="006860E5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міської територіальної гр</w:t>
      </w:r>
      <w:r w:rsidRPr="006860E5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омади 25 жовтня 2020 року, встановлення їх меж та нумерації</w:t>
      </w:r>
    </w:p>
    <w:p w:rsidR="003E1CBC" w:rsidRPr="003E1CBC" w:rsidRDefault="003E1CBC" w:rsidP="003E1C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  <w:r w:rsidRPr="003E1CBC">
        <w:rPr>
          <w:rFonts w:ascii="inherit" w:eastAsia="Times New Roman" w:hAnsi="inherit" w:cs="Times New Roman"/>
          <w:color w:val="333333"/>
          <w:spacing w:val="6"/>
          <w:sz w:val="27"/>
          <w:szCs w:val="27"/>
          <w:bdr w:val="none" w:sz="0" w:space="0" w:color="auto" w:frame="1"/>
          <w:lang w:val="uk-UA"/>
        </w:rPr>
        <w:br/>
      </w:r>
    </w:p>
    <w:p w:rsidR="003E1CBC" w:rsidRPr="00212C6E" w:rsidRDefault="003E1CBC" w:rsidP="00F070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Відповідно до </w:t>
      </w:r>
      <w:hyperlink r:id="rId5" w:anchor="n2548" w:tgtFrame="_blank" w:history="1">
        <w:r w:rsidRPr="00212C6E">
          <w:rPr>
            <w:rFonts w:ascii="Times New Roman" w:hAnsi="Times New Roman" w:cs="Times New Roman"/>
            <w:bCs/>
            <w:sz w:val="28"/>
            <w:szCs w:val="28"/>
          </w:rPr>
          <w:t>пункту 1 частини першої статті 196</w:t>
        </w:r>
      </w:hyperlink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 </w:t>
      </w:r>
      <w:hyperlink r:id="rId6" w:anchor="n2562" w:tgtFrame="_blank" w:history="1">
        <w:r w:rsidRPr="00212C6E">
          <w:rPr>
            <w:rFonts w:ascii="Times New Roman" w:hAnsi="Times New Roman" w:cs="Times New Roman"/>
            <w:bCs/>
            <w:sz w:val="28"/>
            <w:szCs w:val="28"/>
          </w:rPr>
          <w:t>частин другої-четвертої статті 197</w:t>
        </w:r>
      </w:hyperlink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 </w:t>
      </w:r>
      <w:hyperlink r:id="rId7" w:anchor="n2615" w:tgtFrame="_blank" w:history="1">
        <w:r w:rsidRPr="00212C6E">
          <w:rPr>
            <w:rFonts w:ascii="Times New Roman" w:hAnsi="Times New Roman" w:cs="Times New Roman"/>
            <w:bCs/>
            <w:sz w:val="28"/>
            <w:szCs w:val="28"/>
          </w:rPr>
          <w:t>статті 201</w:t>
        </w:r>
      </w:hyperlink>
      <w:r w:rsid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Виборчого кодексу України</w:t>
      </w:r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,Роз’яснення щодо утворення виборчих округів для організації і проведення місцевих виборів, затвердженого постановою Центральної виборчої комісії </w:t>
      </w:r>
      <w:hyperlink r:id="rId8" w:tgtFrame="_blank" w:history="1">
        <w:r w:rsidRPr="00212C6E">
          <w:rPr>
            <w:rFonts w:ascii="Times New Roman" w:hAnsi="Times New Roman" w:cs="Times New Roman"/>
            <w:bCs/>
            <w:sz w:val="28"/>
            <w:szCs w:val="28"/>
          </w:rPr>
          <w:t>від 28 серпня 2020 року № 204</w:t>
        </w:r>
      </w:hyperlink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пунктів 1.1, 3.4, 3.5 Порядку інформування Центральної виборчої комісії про перебіг виборчого процесу місцевих виборів, затвердженого постановою Центральної виборчої комісії </w:t>
      </w:r>
      <w:hyperlink r:id="rId9" w:tgtFrame="_blank" w:history="1">
        <w:r w:rsidRPr="00212C6E">
          <w:rPr>
            <w:rFonts w:ascii="Times New Roman" w:hAnsi="Times New Roman" w:cs="Times New Roman"/>
            <w:bCs/>
            <w:sz w:val="28"/>
            <w:szCs w:val="28"/>
          </w:rPr>
          <w:t>від 25 серпня 2020 року № 200</w:t>
        </w:r>
      </w:hyperlink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беручи до уваги відомості, подані Відділом ведення Державно</w:t>
      </w:r>
      <w:r w:rsidR="00F07019"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 реєстру виборців Новгород-Сіверської міської ради, від 31 серпня 2020 року, Новгород-Сіверська міська територіальна виборча комісія</w:t>
      </w:r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12C6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постановляє</w:t>
      </w:r>
      <w:r w:rsidRPr="00212C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3E1CBC" w:rsidRPr="003E1CBC" w:rsidRDefault="003E1CBC" w:rsidP="00F07019">
      <w:pPr>
        <w:pStyle w:val="a3"/>
        <w:jc w:val="both"/>
        <w:rPr>
          <w:rFonts w:ascii="Verdana" w:hAnsi="Verdana"/>
          <w:sz w:val="23"/>
          <w:szCs w:val="23"/>
        </w:rPr>
      </w:pPr>
    </w:p>
    <w:p w:rsidR="003E1CBC" w:rsidRPr="003E1CBC" w:rsidRDefault="003E1CBC" w:rsidP="00BD25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1.</w:t>
      </w:r>
      <w:r w:rsidR="00BD25C4" w:rsidRPr="00BD25C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Встановити загальний склад Новгород-Сіверської міської територіальної виборчої громади у кількості 26 депутатів</w:t>
      </w: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3E1CBC" w:rsidRPr="003E1CBC" w:rsidRDefault="003E1CBC" w:rsidP="00BD25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2</w:t>
      </w:r>
      <w:r w:rsidR="00BD25C4" w:rsidRPr="005F223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Утворити чотири</w:t>
      </w: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терит</w:t>
      </w:r>
      <w:r w:rsidR="00BD25C4" w:rsidRPr="005F223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оріальні виборчі округи</w:t>
      </w: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з виборів деп</w:t>
      </w:r>
      <w:r w:rsidR="005F2234" w:rsidRPr="005F223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утатів Новгород-Сіверської міської територіальної громади</w:t>
      </w: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</w:t>
      </w:r>
      <w:r w:rsidR="00BD25C4" w:rsidRPr="005F223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ах 25 жовтня 2020 року</w:t>
      </w:r>
      <w:r w:rsidR="005F223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, визначити їх межі та присвоїти округам нумерацію згідно </w:t>
      </w:r>
      <w:r w:rsidR="005F2234" w:rsidRPr="00E54832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з</w:t>
      </w:r>
      <w:r w:rsidR="005F2234" w:rsidRPr="005F2234">
        <w:rPr>
          <w:rFonts w:ascii="Times New Roman" w:eastAsia="Times New Roman" w:hAnsi="Times New Roman" w:cs="Times New Roman"/>
          <w:b/>
          <w:spacing w:val="6"/>
          <w:sz w:val="28"/>
          <w:szCs w:val="28"/>
          <w:bdr w:val="none" w:sz="0" w:space="0" w:color="auto" w:frame="1"/>
          <w:lang w:val="uk-UA"/>
        </w:rPr>
        <w:t xml:space="preserve"> додатком</w:t>
      </w: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3E1CBC" w:rsidRPr="003E1CBC" w:rsidRDefault="005F2234" w:rsidP="005F22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bdr w:val="none" w:sz="0" w:space="0" w:color="auto" w:frame="1"/>
          <w:lang w:val="uk-UA"/>
        </w:rPr>
        <w:t>3</w:t>
      </w:r>
      <w:r w:rsidR="003E1CBC" w:rsidRPr="003E1CBC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bdr w:val="none" w:sz="0" w:space="0" w:color="auto" w:frame="1"/>
          <w:lang w:val="uk-UA"/>
        </w:rPr>
        <w:t xml:space="preserve">. </w:t>
      </w:r>
      <w:r w:rsidR="003E1CBC"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Цю постанову </w:t>
      </w:r>
      <w:r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оприлюднити для загального</w:t>
      </w:r>
      <w:r w:rsidRPr="0000540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ознайомлення</w:t>
      </w:r>
      <w:r w:rsidR="0000540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на веб-сайті Новгород-Сіверської міської ради</w:t>
      </w:r>
      <w:r w:rsidR="003E1CBC"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у терміни і у порядку, визначеному</w:t>
      </w:r>
      <w:r w:rsidR="003E1CBC"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10" w:anchor="n302" w:tgtFrame="_blank" w:history="1">
        <w:r w:rsidR="003E1CBC" w:rsidRPr="00005405">
          <w:rPr>
            <w:rFonts w:ascii="Times New Roman" w:eastAsia="Times New Roman" w:hAnsi="Times New Roman" w:cs="Times New Roman"/>
            <w:bCs/>
            <w:spacing w:val="6"/>
            <w:sz w:val="28"/>
            <w:szCs w:val="28"/>
            <w:lang w:val="uk-UA"/>
          </w:rPr>
          <w:t>частиною четвертою статті 37 Виборчого кодексу України</w:t>
        </w:r>
      </w:hyperlink>
      <w:r w:rsidRPr="0000540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B75E3B" w:rsidRPr="0035437C" w:rsidRDefault="00A60EED" w:rsidP="0000540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4</w:t>
      </w:r>
      <w:r w:rsidR="00B75E3B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  <w:r w:rsidR="00B75E3B" w:rsidRPr="0035437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Подати </w:t>
      </w:r>
      <w:r w:rsidR="00EB2E75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</w:t>
      </w:r>
      <w:r w:rsidR="003E1CBC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ідомості про утворення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3E1CBC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територіальних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3E1CBC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виборчих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3E1CBC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округі</w:t>
      </w:r>
      <w:r w:rsidR="00B75E3B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B75E3B" w:rsidRPr="0035437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з </w:t>
      </w:r>
      <w:r w:rsidR="00B75E3B" w:rsidRPr="003E1CB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виборів деп</w:t>
      </w:r>
      <w:r w:rsidR="00B75E3B" w:rsidRPr="0035437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утатів Новгород-Сіверської міської територіальної громади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згідно з додатком 11 до Порядку інформування Центральної виборчої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lastRenderedPageBreak/>
        <w:t xml:space="preserve">комісії </w:t>
      </w:r>
      <w:r w:rsidR="003E1CBC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про перебіг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3E1CBC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виб</w:t>
      </w:r>
      <w:r w:rsidR="00B75E3B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орчого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проце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су </w:t>
      </w:r>
      <w:r w:rsidR="00B75E3B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місцевих</w:t>
      </w:r>
      <w:r w:rsidR="00BA257E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B75E3B" w:rsidRPr="00A60EED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виборів</w:t>
      </w:r>
      <w:r w:rsidR="00B75E3B" w:rsidRPr="0035437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до відділу ведення Держав</w:t>
      </w:r>
      <w:r w:rsidR="0035437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ного реєстру виборців Новгород-С</w:t>
      </w:r>
      <w:r w:rsidR="00B75E3B" w:rsidRPr="0035437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іверської міської ради. </w:t>
      </w:r>
    </w:p>
    <w:p w:rsidR="003E1CBC" w:rsidRDefault="003E1CBC" w:rsidP="00D47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F81F26" w:rsidRDefault="00F81F26" w:rsidP="00D47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F81F26" w:rsidRPr="003E1CBC" w:rsidRDefault="00F81F26" w:rsidP="00D47D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Голова                                                                          </w:t>
      </w:r>
      <w:r w:rsidR="000816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C74032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="00C74032">
        <w:rPr>
          <w:rFonts w:ascii="Times New Roman" w:hAnsi="Times New Roman" w:cs="Times New Roman"/>
          <w:sz w:val="28"/>
          <w:szCs w:val="28"/>
        </w:rPr>
        <w:t>І</w:t>
      </w:r>
      <w:r w:rsidR="00C7403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C74032">
        <w:rPr>
          <w:rFonts w:ascii="Times New Roman" w:hAnsi="Times New Roman" w:cs="Times New Roman"/>
          <w:sz w:val="28"/>
          <w:szCs w:val="28"/>
          <w:lang w:val="ru-RU"/>
        </w:rPr>
        <w:t>Острик</w:t>
      </w:r>
      <w:proofErr w:type="spellEnd"/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F81F26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F81F26" w:rsidRPr="00B660B2" w:rsidRDefault="00F81F26" w:rsidP="00F81F26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3E1CBC" w:rsidRPr="003E1CBC" w:rsidRDefault="003E1CBC" w:rsidP="00D47DD4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333333"/>
          <w:spacing w:val="6"/>
          <w:sz w:val="23"/>
          <w:szCs w:val="23"/>
          <w:lang w:val="uk-UA"/>
        </w:rPr>
      </w:pPr>
      <w:r w:rsidRPr="003E1CBC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bdr w:val="none" w:sz="0" w:space="0" w:color="auto" w:frame="1"/>
          <w:lang w:val="uk-UA"/>
        </w:rPr>
        <w:br/>
      </w:r>
    </w:p>
    <w:tbl>
      <w:tblPr>
        <w:tblW w:w="10575" w:type="dxa"/>
        <w:tblCellMar>
          <w:left w:w="0" w:type="dxa"/>
          <w:right w:w="0" w:type="dxa"/>
        </w:tblCellMar>
        <w:tblLook w:val="04A0"/>
      </w:tblPr>
      <w:tblGrid>
        <w:gridCol w:w="3525"/>
        <w:gridCol w:w="3525"/>
        <w:gridCol w:w="3525"/>
      </w:tblGrid>
      <w:tr w:rsidR="003E1CBC" w:rsidRPr="006860E5" w:rsidTr="003E1C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1CBC" w:rsidRPr="003E1CBC" w:rsidRDefault="003E1CBC" w:rsidP="003E1CBC">
            <w:pPr>
              <w:spacing w:after="0" w:line="240" w:lineRule="auto"/>
              <w:textAlignment w:val="baseline"/>
              <w:divId w:val="488326910"/>
              <w:rPr>
                <w:rFonts w:ascii="inherit" w:eastAsia="Times New Roman" w:hAnsi="inherit" w:cs="Times New Roman"/>
                <w:sz w:val="29"/>
                <w:szCs w:val="29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1CBC" w:rsidRPr="003E1CBC" w:rsidRDefault="003E1CBC" w:rsidP="003E1CB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9"/>
                <w:szCs w:val="29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1CBC" w:rsidRPr="003E1CBC" w:rsidRDefault="003E1CBC" w:rsidP="003E1CBC">
            <w:pPr>
              <w:spacing w:after="0" w:line="240" w:lineRule="auto"/>
              <w:rPr>
                <w:rFonts w:ascii="inherit" w:eastAsia="Times New Roman" w:hAnsi="inherit" w:cs="Times New Roman"/>
                <w:sz w:val="29"/>
                <w:szCs w:val="29"/>
                <w:lang w:val="uk-UA"/>
              </w:rPr>
            </w:pPr>
          </w:p>
        </w:tc>
      </w:tr>
      <w:tr w:rsidR="003E1CBC" w:rsidRPr="006860E5" w:rsidTr="003E1C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1CBC" w:rsidRPr="003E1CBC" w:rsidRDefault="003E1CBC" w:rsidP="003E1CBC">
            <w:pPr>
              <w:spacing w:after="0" w:line="240" w:lineRule="auto"/>
              <w:rPr>
                <w:rFonts w:ascii="inherit" w:eastAsia="Times New Roman" w:hAnsi="inherit" w:cs="Times New Roman"/>
                <w:sz w:val="29"/>
                <w:szCs w:val="29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1CBC" w:rsidRPr="003E1CBC" w:rsidRDefault="003E1CBC" w:rsidP="003E1CB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9"/>
                <w:szCs w:val="29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E1CBC" w:rsidRPr="003E1CBC" w:rsidRDefault="003E1CBC" w:rsidP="003E1CBC">
            <w:pPr>
              <w:spacing w:after="0" w:line="240" w:lineRule="auto"/>
              <w:rPr>
                <w:rFonts w:ascii="inherit" w:eastAsia="Times New Roman" w:hAnsi="inherit" w:cs="Times New Roman"/>
                <w:sz w:val="29"/>
                <w:szCs w:val="29"/>
                <w:lang w:val="uk-UA"/>
              </w:rPr>
            </w:pPr>
          </w:p>
        </w:tc>
      </w:tr>
    </w:tbl>
    <w:p w:rsidR="003E1CBC" w:rsidRPr="003E1CBC" w:rsidRDefault="003E1CBC" w:rsidP="003E1CBC">
      <w:pPr>
        <w:spacing w:after="0" w:line="240" w:lineRule="auto"/>
        <w:textAlignment w:val="baseline"/>
        <w:rPr>
          <w:rFonts w:ascii="Verdana" w:eastAsia="Times New Roman" w:hAnsi="Verdana" w:cs="Times New Roman"/>
          <w:color w:val="333333"/>
          <w:spacing w:val="6"/>
          <w:sz w:val="23"/>
          <w:szCs w:val="23"/>
          <w:lang w:val="uk-UA"/>
        </w:rPr>
      </w:pPr>
    </w:p>
    <w:p w:rsidR="00301C5C" w:rsidRPr="003E1CBC" w:rsidRDefault="00301C5C" w:rsidP="003E1CBC">
      <w:pPr>
        <w:pStyle w:val="a3"/>
        <w:spacing w:line="276" w:lineRule="auto"/>
        <w:jc w:val="center"/>
      </w:pPr>
    </w:p>
    <w:sectPr w:rsidR="00301C5C" w:rsidRPr="003E1CBC" w:rsidSect="003E1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3E1CBC"/>
    <w:rsid w:val="00005405"/>
    <w:rsid w:val="00081692"/>
    <w:rsid w:val="00212C6E"/>
    <w:rsid w:val="00245463"/>
    <w:rsid w:val="00301C5C"/>
    <w:rsid w:val="0035437C"/>
    <w:rsid w:val="0039732F"/>
    <w:rsid w:val="003E1CBC"/>
    <w:rsid w:val="003F7055"/>
    <w:rsid w:val="004D3524"/>
    <w:rsid w:val="005F2234"/>
    <w:rsid w:val="006860E5"/>
    <w:rsid w:val="00714C95"/>
    <w:rsid w:val="00952F3E"/>
    <w:rsid w:val="00A60EED"/>
    <w:rsid w:val="00B75E3B"/>
    <w:rsid w:val="00BA257E"/>
    <w:rsid w:val="00BD25C4"/>
    <w:rsid w:val="00C74032"/>
    <w:rsid w:val="00D453E9"/>
    <w:rsid w:val="00D47DD4"/>
    <w:rsid w:val="00E54832"/>
    <w:rsid w:val="00EB2E75"/>
    <w:rsid w:val="00F07019"/>
    <w:rsid w:val="00F8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CBC"/>
    <w:pPr>
      <w:spacing w:after="0" w:line="240" w:lineRule="auto"/>
    </w:pPr>
    <w:rPr>
      <w:rFonts w:eastAsiaTheme="minorHAnsi"/>
      <w:lang w:val="uk-UA" w:eastAsia="en-US"/>
    </w:rPr>
  </w:style>
  <w:style w:type="character" w:styleId="a4">
    <w:name w:val="Hyperlink"/>
    <w:basedOn w:val="a0"/>
    <w:uiPriority w:val="99"/>
    <w:semiHidden/>
    <w:unhideWhenUsed/>
    <w:rsid w:val="003E1C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3263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7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3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6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5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4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9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.cvk.gov.ua/acts/pro-roz-yasnennya-shhodo-utvorennya-viborchih-okrugiv-dlya-organizatsii-i-provedennya-mistsevih-vibori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96-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96-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396-20" TargetMode="External"/><Relationship Id="rId10" Type="http://schemas.openxmlformats.org/officeDocument/2006/relationships/hyperlink" Target="https://zakon.rada.gov.ua/laws/show/396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.cvk.gov.ua/acts/pro-poryadok-informuvannya-tsentralnoi-viborchoi-komisii-pro-perebig-viborchogo-protsesu-mistsevih-vibori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61B7-9372-47FC-88F2-FC3AD74D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15</cp:revision>
  <cp:lastPrinted>2020-09-07T09:17:00Z</cp:lastPrinted>
  <dcterms:created xsi:type="dcterms:W3CDTF">2020-09-01T09:25:00Z</dcterms:created>
  <dcterms:modified xsi:type="dcterms:W3CDTF">2020-09-07T12:15:00Z</dcterms:modified>
</cp:coreProperties>
</file>